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F" w:rsidRPr="006D20AF" w:rsidRDefault="006D20AF" w:rsidP="006D20AF">
      <w:pPr>
        <w:suppressAutoHyphens/>
        <w:spacing w:after="0" w:line="240" w:lineRule="auto"/>
        <w:ind w:firstLine="708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РЕСПУБЛИКА АДЫГЕЯ                                                                     АДЫГЭ РЕСПУБЛИК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3ED0F" wp14:editId="795A20E7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9525" r="1333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 w:rsidRPr="006D20A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D3090" wp14:editId="3C2CB47E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Pr="006D20AF">
        <w:rPr>
          <w:rFonts w:eastAsia="Times New Roman" w:cs="Times New Roman"/>
          <w:b/>
          <w:sz w:val="20"/>
          <w:szCs w:val="24"/>
          <w:lang w:eastAsia="ar-SA"/>
        </w:rPr>
        <w:tab/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КОШЕХАБЛЬСКИЙ РАЙОН                                                              КОЩХЬАБЛЭ РАЙОН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6D20AF">
        <w:rPr>
          <w:rFonts w:eastAsia="Times New Roman" w:cs="Times New Roman"/>
          <w:b/>
          <w:sz w:val="20"/>
          <w:szCs w:val="24"/>
          <w:lang w:eastAsia="ar-SA"/>
        </w:rPr>
        <w:t>1</w:t>
      </w:r>
      <w:proofErr w:type="gramEnd"/>
      <w:r w:rsidRPr="006D20AF">
        <w:rPr>
          <w:rFonts w:eastAsia="Times New Roman" w:cs="Times New Roman"/>
          <w:b/>
          <w:sz w:val="20"/>
          <w:szCs w:val="24"/>
          <w:lang w:eastAsia="ar-SA"/>
        </w:rPr>
        <w:t>»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«БЛЕЧЕПСИНСКОЕ СЕЛЬСКОЕ ПОСЕЛЕНИЕ»                                  ИАДМИНИСТРАЦИЕ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къ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.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Блащэпсынэ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, Лениным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иур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., 37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                                                              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proofErr w:type="spellEnd"/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ПОСТАНОВЛЕНИЕ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keepNext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D03479">
        <w:rPr>
          <w:rFonts w:eastAsia="Times New Roman" w:cs="Times New Roman"/>
          <w:sz w:val="24"/>
          <w:szCs w:val="24"/>
          <w:lang w:eastAsia="ru-RU"/>
        </w:rPr>
        <w:t>29.09.2016г.</w:t>
      </w:r>
      <w:bookmarkStart w:id="0" w:name="_GoBack"/>
      <w:bookmarkEnd w:id="0"/>
      <w:r w:rsidR="00F1187E">
        <w:rPr>
          <w:rFonts w:eastAsia="Times New Roman" w:cs="Times New Roman"/>
          <w:sz w:val="24"/>
          <w:szCs w:val="24"/>
          <w:lang w:eastAsia="ru-RU"/>
        </w:rPr>
        <w:t xml:space="preserve">                           № </w:t>
      </w:r>
      <w:r w:rsidR="00D03479">
        <w:rPr>
          <w:rFonts w:eastAsia="Times New Roman" w:cs="Times New Roman"/>
          <w:sz w:val="24"/>
          <w:szCs w:val="24"/>
          <w:lang w:eastAsia="ru-RU"/>
        </w:rPr>
        <w:t>81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                    аул Блечепсин</w:t>
      </w:r>
    </w:p>
    <w:p w:rsidR="006D20AF" w:rsidRPr="006D20AF" w:rsidRDefault="006D20AF" w:rsidP="006D20AF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F1187E" w:rsidP="006D20AF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Руководствуясь Земельным кодексом РФ, </w:t>
      </w:r>
      <w:r w:rsidR="00D03479">
        <w:rPr>
          <w:rFonts w:eastAsia="Times New Roman" w:cs="Times New Roman"/>
          <w:sz w:val="24"/>
          <w:szCs w:val="24"/>
          <w:lang w:eastAsia="ru-RU"/>
        </w:rPr>
        <w:t xml:space="preserve">Федеральными законами №131-ФЗ от 06.10.2003г. </w:t>
      </w:r>
      <w:r>
        <w:rPr>
          <w:rFonts w:eastAsia="Times New Roman" w:cs="Times New Roman"/>
          <w:sz w:val="24"/>
          <w:szCs w:val="24"/>
          <w:lang w:eastAsia="ru-RU"/>
        </w:rPr>
        <w:t>«Об общих принципах организации местного самоуправления</w:t>
      </w:r>
      <w:r w:rsidR="00D03479">
        <w:rPr>
          <w:rFonts w:eastAsia="Times New Roman" w:cs="Times New Roman"/>
          <w:sz w:val="24"/>
          <w:szCs w:val="24"/>
          <w:lang w:eastAsia="ru-RU"/>
        </w:rPr>
        <w:t xml:space="preserve"> в Российской Федерации</w:t>
      </w:r>
      <w:r>
        <w:rPr>
          <w:rFonts w:eastAsia="Times New Roman" w:cs="Times New Roman"/>
          <w:sz w:val="24"/>
          <w:szCs w:val="24"/>
          <w:lang w:eastAsia="ru-RU"/>
        </w:rPr>
        <w:t>»,</w:t>
      </w:r>
      <w:r w:rsidR="00D03479">
        <w:rPr>
          <w:rFonts w:eastAsia="Times New Roman" w:cs="Times New Roman"/>
          <w:sz w:val="24"/>
          <w:szCs w:val="24"/>
          <w:lang w:eastAsia="ru-RU"/>
        </w:rPr>
        <w:t xml:space="preserve"> №171-ФЗ от 23.06.2014г. «О внесении в Земельный кодекс Российской Федерации и отдельные законодательные акты Российской Федерации», руководствуясь с ст.11.10 Земельного кодекса Российской Федерации «Схема расположения земельного участка или земельных участков на кадастровом плане территории»,</w:t>
      </w:r>
      <w:proofErr w:type="gramEnd"/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F1187E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ПОСТАНОВЛЯЮ:</w:t>
      </w: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F1187E" w:rsidP="006D20AF">
      <w:pPr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Утвердить схему расположения земельного участка или земельных участков на кадастровом плане территории в кадастровом квартале: 01:0</w:t>
      </w:r>
      <w:r w:rsidR="00D03479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="00D03479">
        <w:rPr>
          <w:rFonts w:eastAsia="Times New Roman" w:cs="Times New Roman"/>
          <w:sz w:val="24"/>
          <w:szCs w:val="24"/>
          <w:lang w:eastAsia="ru-RU"/>
        </w:rPr>
        <w:t>0100031</w:t>
      </w:r>
      <w:r>
        <w:rPr>
          <w:rFonts w:eastAsia="Times New Roman" w:cs="Times New Roman"/>
          <w:sz w:val="24"/>
          <w:szCs w:val="24"/>
          <w:lang w:eastAsia="ru-RU"/>
        </w:rPr>
        <w:t xml:space="preserve">, из категории земель «земли населенных пунктов», расположенного по адресу: Российская Федерация, Республика Адыгея, Кошехабльский район, аул Блечепсин, ул. </w:t>
      </w:r>
      <w:r w:rsidR="00D03479">
        <w:rPr>
          <w:rFonts w:eastAsia="Times New Roman" w:cs="Times New Roman"/>
          <w:sz w:val="24"/>
          <w:szCs w:val="24"/>
          <w:lang w:eastAsia="ru-RU"/>
        </w:rPr>
        <w:t>Кошева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="00D03479">
        <w:rPr>
          <w:rFonts w:eastAsia="Times New Roman" w:cs="Times New Roman"/>
          <w:sz w:val="24"/>
          <w:szCs w:val="24"/>
          <w:lang w:eastAsia="ru-RU"/>
        </w:rPr>
        <w:t xml:space="preserve"> 4А,</w:t>
      </w:r>
      <w:r>
        <w:rPr>
          <w:rFonts w:eastAsia="Times New Roman" w:cs="Times New Roman"/>
          <w:sz w:val="24"/>
          <w:szCs w:val="24"/>
          <w:lang w:eastAsia="ru-RU"/>
        </w:rPr>
        <w:t xml:space="preserve"> общей площадью</w:t>
      </w:r>
      <w:r w:rsidR="00D03479">
        <w:rPr>
          <w:rFonts w:eastAsia="Times New Roman" w:cs="Times New Roman"/>
          <w:sz w:val="24"/>
          <w:szCs w:val="24"/>
          <w:lang w:eastAsia="ru-RU"/>
        </w:rPr>
        <w:t xml:space="preserve"> 3328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., расположенного в зоне застройки индивидуальными жилыми домами с возможностью ведения личного подсобного хозяйства Ж-1</w:t>
      </w:r>
      <w:r w:rsidR="00D03479">
        <w:rPr>
          <w:rFonts w:eastAsia="Times New Roman" w:cs="Times New Roman"/>
          <w:sz w:val="24"/>
          <w:szCs w:val="24"/>
          <w:lang w:eastAsia="ru-RU"/>
        </w:rPr>
        <w:t>.</w:t>
      </w:r>
    </w:p>
    <w:p w:rsidR="00D775BB" w:rsidRDefault="00D775BB" w:rsidP="006D20AF">
      <w:pPr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Исполнителю кадастровых работ обратиться в филиал ФГБУ «ФКП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Росеестр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» по Республике Адыгея, для постановки земельного участка на государственный кадастровый учет.</w:t>
      </w:r>
    </w:p>
    <w:p w:rsidR="006D20AF" w:rsidRPr="006D20AF" w:rsidRDefault="006D20AF" w:rsidP="006D20AF">
      <w:pPr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</w:t>
      </w:r>
      <w:r w:rsidR="00D775BB">
        <w:rPr>
          <w:rFonts w:eastAsia="Times New Roman" w:cs="Times New Roman"/>
          <w:sz w:val="24"/>
          <w:szCs w:val="24"/>
          <w:lang w:eastAsia="ru-RU"/>
        </w:rPr>
        <w:t xml:space="preserve"> и действует два года</w:t>
      </w:r>
      <w:r w:rsidRPr="006D20AF">
        <w:rPr>
          <w:rFonts w:eastAsia="Times New Roman" w:cs="Times New Roman"/>
          <w:sz w:val="24"/>
          <w:szCs w:val="24"/>
          <w:lang w:eastAsia="ru-RU"/>
        </w:rPr>
        <w:t>.</w:t>
      </w: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3479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r w:rsidR="00D03479">
        <w:rPr>
          <w:rFonts w:eastAsia="Times New Roman" w:cs="Times New Roman"/>
          <w:sz w:val="24"/>
          <w:szCs w:val="24"/>
          <w:lang w:eastAsia="ru-RU"/>
        </w:rPr>
        <w:t>администрации</w:t>
      </w:r>
    </w:p>
    <w:p w:rsidR="006D20AF" w:rsidRPr="006D20AF" w:rsidRDefault="00D03479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МО </w:t>
      </w:r>
      <w:r w:rsidR="006D20AF" w:rsidRPr="006D20AF">
        <w:rPr>
          <w:rFonts w:eastAsia="Times New Roman" w:cs="Times New Roman"/>
          <w:sz w:val="24"/>
          <w:szCs w:val="24"/>
          <w:lang w:eastAsia="ru-RU"/>
        </w:rPr>
        <w:t xml:space="preserve">«Блечепсинское сельское поселение»                                                  Ю.М. </w:t>
      </w:r>
      <w:proofErr w:type="spellStart"/>
      <w:r w:rsidR="006D20AF" w:rsidRPr="006D20AF">
        <w:rPr>
          <w:rFonts w:eastAsia="Times New Roman" w:cs="Times New Roman"/>
          <w:sz w:val="24"/>
          <w:szCs w:val="24"/>
          <w:lang w:eastAsia="ru-RU"/>
        </w:rPr>
        <w:t>Шовгенов</w:t>
      </w:r>
      <w:proofErr w:type="spellEnd"/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6D20AF" w:rsidRPr="006D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32"/>
    <w:multiLevelType w:val="hybridMultilevel"/>
    <w:tmpl w:val="D932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76"/>
    <w:rsid w:val="001F10B8"/>
    <w:rsid w:val="00603F19"/>
    <w:rsid w:val="006C7E6F"/>
    <w:rsid w:val="006D20AF"/>
    <w:rsid w:val="00D03479"/>
    <w:rsid w:val="00D775BB"/>
    <w:rsid w:val="00D95676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ПОСТАНОВЛЕНИЕ</vt:lpstr>
      <vt:lpstr>29.09.2016г.                           № 81                          аул Б</vt:lpstr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2017-01-30T13:07:00Z</cp:lastPrinted>
  <dcterms:created xsi:type="dcterms:W3CDTF">2017-01-30T13:07:00Z</dcterms:created>
  <dcterms:modified xsi:type="dcterms:W3CDTF">2017-01-30T13:07:00Z</dcterms:modified>
</cp:coreProperties>
</file>